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E7" w:rsidRPr="00D20DE7" w:rsidRDefault="00D20DE7" w:rsidP="00D20DE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5 марта 2021 г. № 551-р</w:t>
      </w:r>
      <w:proofErr w:type="gramStart"/>
      <w:r w:rsidRPr="00D20DE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</w:t>
      </w:r>
      <w:proofErr w:type="gramEnd"/>
      <w:r w:rsidRPr="00D20DE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б утверждении Концепции системы мониторинга и оценки ситуации в сфере противодействия незаконному обороту промышленной продукции в РФ и плана мероприятий по ее реализации</w:t>
      </w:r>
    </w:p>
    <w:p w:rsidR="00D20DE7" w:rsidRPr="00D20DE7" w:rsidRDefault="00D20DE7" w:rsidP="00D20DE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марта 2021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4" w:anchor="1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Концепцию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системы мониторинга и оценки ситуации в сфере противодействия незаконному обороту промышленной продукции в Российской Федерации (далее - Концепция);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2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мероприятий по реализации Концепции системы мониторинга и оценки ситуации в сфере противодействия незаконному обороту промышленной продукции в Российской Федерации (далее - план).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Минпромторгу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 с заинтересованными федеральными органами исполнительной власти обеспечить реализацию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6" w:anchor="1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Концепции</w:t>
        </w:r>
      </w:hyperlink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осуществлять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реализацией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7" w:anchor="1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Концепции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8" w:anchor="2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плана</w:t>
        </w:r>
      </w:hyperlink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Федеральным органам исполнительной власти, ответственным за реализацию плана, принять меры по организации выполнения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9" w:anchor="2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плана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установленные сроки.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Финансовое обеспечение расходов, связанных с реализацией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10" w:anchor="1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Концепции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11" w:anchor="2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плана</w:t>
        </w:r>
      </w:hyperlink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осуществлять в пределах бюджетных ассигнований, предусмотренных федеральным органам исполнительной власти, определенным ответственными исполнителями мероприятий плана, в федеральном бюджете на соответствующий финансовый год.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Рекомендовать органам исполнительной власти субъектов Российской Федерации принять участие в реализации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12" w:anchor="1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Концепции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13" w:anchor="200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плана</w:t>
        </w:r>
      </w:hyperlink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D20DE7" w:rsidRPr="00D20DE7" w:rsidTr="00D20DE7">
        <w:tc>
          <w:tcPr>
            <w:tcW w:w="2500" w:type="pct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УТВЕРЖДЕНА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4" w:anchor="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распоряжением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Правительства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5 марта 2021 г. N 551-р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Концепция</w:t>
      </w: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системы мониторинга и оценки ситуации в сфере противодействия незаконному обороту промышленной продукции в Российской Федерации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Концепция системы мониторинга и оценки ситуации в сфере противодействия незаконному обороту промышленной продукции в Российской Федерации (далее - Концепция) представляет собой совокупность современных взглядов, целевых установок, принципов и приоритетов деятельности федеральных органов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исполнительной власти, органов исполнительной власти субъектов Российской Федерации и органов местного самоуправления в рамках их компетенций в указанной сфере деятельности.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Правовую основу Концепции составляют Конституция Российской Федерации, Федеральный закон "О стратегическом планировании в Российской Федерации", Указ Президента Российской Федерации от 23 января 2015 г. N 31 "О дополнительных мерах по противодействию незаконному обороту промышленной продукции", распоряжения Правительства Российской Федерации от 29 марта 2018 г. N 533-р, от 28 декабря 2018 г. N 2963-р и от 6 февраля 2021 г. N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256-р, международные договоры Российской Федерации, а также иные нормативные правовые акты, регулирующие деятельность в сфере противодействия незаконному обороту промышленной продукции в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Концепция определяет главную цель, задачи, ожидаемые результаты, принципы реализации, этапы, приоритеты, основные направления, необходимые условия, риски и механизм контроля создания и развития системы мониторинга и оценки ситуации в сфере противодействия незаконному обороту промышленной продукции в Российской Федерации (далее - система мониторинга).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мониторинга рассматривается как составная часть государственной системы управления противодействием незаконному обороту промышленной продукции в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Положения Концепции уточняются и дополняются путем внесения в нее корректив с учетом осуществления мероприятий по развитию системы мониторинга и в зависимости от изменений социально-экономической ситуации в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целей Концепции используются следующие понятия и определения: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"заинтересованная сторона" - лицо или организация, которые могут воздействовать, или на которых могут воздействовать, или которые считают, что на них влияет какое-либо решение или деятельность (потребители, собственники, работники организации, поставщики, ассоциации, партнеры, общество и др.);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"идентификация проблемы" - процесс обнаружения, распознавания и описания проблемы;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"карта проблем" - инструмент отображения совокупности выявленных проблем и уровня их влияния на деятельность организации;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"качество" - степень соответствия совокупности присущих характеристик требованиям;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"компетентность" - продемонстрированная способность применять знания и навыки на практике;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"контрафактная промышленная продукция" - товары, этикетки, упаковки товаров, на которых незаконно размещены товарный знак или сходное с ним до степени смешения обозначение;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"корректирующее действие" - действие, предпринятое для устранения причины проблемы;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"критерии проблемы" - признаки, основанные на целях организации и контексте (внешней и внутренней ситуации), в соответствии с которыми оценивают значимость проблемы;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"лучшая (передовая) практика" - испытанная и оформленная документально практика безошибочной работы, которая превышает параметры общепризнанной деятельности в определенной сфере деятельности;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"маркировка" - комплекс мероприятий по идентификации единицы товара либо совокупности единиц товара с помощью нанесения средства идентификации или контрольного (идентификационного) знака, содержащего средство идентификации, в целях обеспечения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прослеживаемости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товаров при их движении по товаропроводящей сети;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"мониторинг" - постоянное наблюдение ситуации, определение проблем, анализ проблем и прогнозирование их развития, установление основных сторон, заинтересованных в решении проблем, подготовка предложений по решению проблем, предупреждению и устранению их негативных последствий;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"незаконный оборот промышленной продукции" - процессы (стадии) производства, переработки, реализации (купли-продажи или поставки) промышленной продукции, включая ввоз (импорт) и вывоз (экспорт) промышленной продукции, в том числе контрафактной промышленной продукции и фальсифицированной промышленной продукции, а также связанные с ними процессы расфасовки, упаковки, маркировки, хранения и транспортировки, осуществляемые юридическими лицами и индивидуальными предпринимателями с нарушением требований законодательства Российской Федерации и международных договоров Российской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Федерации, а также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установленных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вступившими в законную силу решениями суда или уполномоченного органа государственной власти;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"неопределенность" - состояние, заключающееся в недостаточности, даже частичной, информации, понимания или знания относительно события, его последствий или его возможности;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"оценка проблемы" - общий процесс идентификации проблемы, анализа проблемы и оценивания проблемы;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"последствие" - результат события, влияющий на главную цель системы мониторинга. Последствие может иметь положительное или отрицательное влияние на главную цель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"постоянное улучшение" - повторяющаяся деятельность по увеличению способности выполнить требования;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"причина проблемы" - элемент, который отдельно или в комбинации имеет собственный потенциал, чтобы вызвать проблему;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"промышленная продукция" - товары, произведенные в результате осуществления деятельности, относящейся к обрабатывающему производству на основании Общероссийского классификатора видов экономической деятельности;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прослеживаемость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движения товаров" - комплекс мероприятий, обеспечивающих регистрацию движения товаров по товаропроводящей сети с момента нанесения средства идентификации или контрольного (идентификационного) знака, а также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автоматизированное предоставление юридически значимых сведений о совершенных операциях с единицей товара и их обработку в государственной информационной системе;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"система управления мониторингом" - совокупность процессов, методик, информационных систем, направленных на достижение целей и задач управления мониторингом;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"соответствие" - выполнение требования;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"средство идентификации" - уникальная последовательность символов в машиночитаемой форме, представленная в виде штрихового кода либо с использованием иного средства (технологии) автоматической идентификации или записанная на радиочастотную метку;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"субъекты обращения промышленной продукции" - физические лица, в том числе индивидуальные предприниматели, и юридические лица, осуществляющие деятельность при обращении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"требование" - потребность или ожидание, которое установлено, обычно предполагается или является обязательным (установленным является такое требование, которое определено, например, в документе);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"фальсифицированная промышленная продукция" - промышленная продукция, сопровождаемая заведомо неполной или недостоверной (ложной) информацией о составе и (или) ее потребительских свойствах, предоставление которой установлено законодательством Российской Федерации и (или) правом Евразийского экономического союза;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"эффективность" - связь между достигнутым результатом и использованными ресурсами.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Необходимость создания и развития системы мониторинга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Указом Президента Российской Федерации от 23 января 2015 г. N 31 "О дополнительных мерах по противодействию незаконному обороту промышленной продукции" осуществление мониторинга в рассматриваемой сфере деятельности возложено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специально образованные: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Государственную комиссию по противодействию незаконному обороту промышленной продукции (далее - Государственная комиссия);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комиссии по противодействию незаконному обороту промышленной продукции в субъектах Российской Федерации (далее - региональные комиссии).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комиссия проводит мониторинг ситуации в сфере противодействия незаконному обороту промышленной продукции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Российской Федерации (далее - мониторинг ситуации) и координирует деятельность следующих федеральных органов исполнительной власти: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промышленности и торговли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экономического развития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Министерство финансов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энергетики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цифрового развития, связи и массовых коммуникаций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сельского хозяйства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здравоохранения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строительства и жилищно-коммунального хозяйства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транспорта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спорта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иностранных дел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внутренних дел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безопасности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Федеральное агентство по рыболовству;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государственной статистики;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налоговая служба;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таможенная служба;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экологическому, технологическому и атомному надзору;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регулированию алкогольного рынка;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ветеринарному и фитосанитарному надзору;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надзору в сфере здравоохранения;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надзору в сфере защиты прав потребителей и благополучия человека;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Федеральное агентство по техническому регулированию и метрологии;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антимонопольная служба;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аккредитации.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Организационное и материально-техническое обеспечение Государственной комиссии осуществляет Министерство промышленности и торговли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Региональные комиссии осуществляют мониторинг ситуации на региональном уровне и координируют деятельность территориальных органов федеральных органов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исполнительной власти, органов исполнительной власти субъектов Российской Федерации и органов местного самоуправления. Организационное обеспечение деятельности региональных комиссий осуществляется высшими исполнительными органами государственной власти субъектов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местном уровне в пределах своей компетенции мониторинг ситуации осуществляют органы местного самоуправления.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комиссия и региональные комиссии осуществляют мониторинг ситуации во взаимодействии с общественными объединениями и предпринимательским сообществом.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распоряжению Правительства Российской Федерации от 6 февраля 2021 г. N 256-р мониторинг достижения целей и задач государственной политики в сфере противодействия незаконному обороту промышленной продукции осуществляется посредством следующих основных инструментов: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федеральная государственная информационная система "Единая межведомственная информационно-статистическая система",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администрируемая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цифрового развития, связи и массовых коммуникаций Российской Федерации и Федеральной службой государственной статистики;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государственная автоматизированная информационная система "Управление",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администрируемая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экономического развития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федеральная государственная информационная система "Единый реестр проверок",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администрируемая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Генеральной прокуратурой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государственная информационная система мониторинга за оборотом товаров, подлежащих обязательной маркировке средствами идентификации, и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администрируемая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Министерством промышленности и торговли Российской Федерации в рамках соглашения о государственно-частном партнерстве в отношении объектов, предназначенных для обеспечения маркировки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отдельных видов товаров и мониторинга их оборота, от 7 июня 2019 г.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Концепцией создания и функционирования в Российской Федерации системы маркировки товаров средствами идентификации и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прослеживаемости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движения товаров, утвержденной распоряжением Правительства Российской Федерации от 28 декабря 2018 г. N 2963-р, ключевыми целями создания и функционирования системы маркировки и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прослеживаемости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товаров являются: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получения достоверной и оперативной информации о движении товаров в рамках хозяйственной деятельности организаций, что создаст необходимые условия для сокращения объемов незаконного оборота промышленной продукции и его влияния на развитие экономики и социальной сферы страны, безопасности и защиты жизни и здоровья граждан, повышения собираемости налогов и таможенных пошлин и улучшения налоговой дисциплины, а также для мониторинга ситуации и контроля конкурентной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среды на товарных рынках;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обеспечение развития высокотехнологичных решений по обработке обязательных данных для создания новых сервисов и </w:t>
      </w:r>
      <w:proofErr w:type="spellStart"/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бизнес-моделей</w:t>
      </w:r>
      <w:proofErr w:type="spellEnd"/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основанных на использовании данных.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настоящее время маркируются средствами идентификации лекарственные препараты для медицинского применения, табачная продукция, обувные товары, духи и туалетная вода, фототовары, шины, данные о которых от производства (импорта) до выбытия на кассе поступают в соответствующие информационные системы и используются как контрольно-надзорными органами Российской Федерации, так и непосредственно гражданами.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соответствующие добровольные эксперименты по маркировке средствами идентификации готовой и упакованной молочной продукции, упакованной воды, технических средств реабилитации - кресел-колясок.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Запланировано введение обязательной маркировки средствами идентификации некоторых категорий товаров легкой промышленности, отдельных видов молочной продукции.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Задачи системы мониторинга также решаются в рамках международного сотрудничества, особенно с государствами - членами Евразийского экономического союза. Подписаны совместные заявления о взаимодействии в рассматриваемой сфере с Республикой Белоруссия, Республикой Армения, Республикой Казахстан и Киргизской Республикой. Активизируется информационный обмен, ведется работа по гармонизации нормативно-правовой базы и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взаимоувязке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информационных систем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незаконным оборотом промышленной продукции.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рамках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заседания Совета Глав Правительств стран Содружества Независимых Государств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заключено соглашение о сотрудничестве в сфере противодействия производству и распространению контрафактной продукции от 26 мая 2017 г.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привлечения общественного внимания к проблеме незаконного оборота промышленной продукции, организации конструктивного диалога представителей органов государственной власти, </w:t>
      </w:r>
      <w:proofErr w:type="spellStart"/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бизнес-сообщества</w:t>
      </w:r>
      <w:proofErr w:type="spellEnd"/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науки и общественности стран Содружества Независимых Государств и Евразийского экономического союза для выработки совместных решений и обмена опытом организуются международные мероприятия различного формата и уровня. Министерством промышленности и торговли Российской Федерации совместно с Евразийской экономической комиссией и Правительством Российской Федерации регулярно проводится Международный Форум "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Антиконтрафакт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комиссия готовит и ежегодно представляет в Правительство Российской Федерации доклады о ситуации в сфере противодействия незаконному обороту промышленной продукции в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Существующее состояние системы мониторинга рассматривается как начальная фаза ее развития, которая обладает значительным потенциалом для улучшения и характеризуется рядом следующих нерешенных проблем: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разработаны единая методология, методическое и нормативно-правовое обеспечение проведения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отсутствует единая система сбора и обмена информацией, имеющаяся государственная статистика, данные ведомственной отчетности и экспертные оценки не позволяют вести полноценный и оперативный мониторинг;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отсутствует общий подход к измерению и оценке деятельности федеральных и региональных органов исполнительной власти, обеспечивающий сопоставимость и измеримость результатов, в том числе по различным отраслям экономики;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сформировано единое информационно-функциональное пространство, мониторинг ситуации осуществляется в ручном режиме, его процедуры не автоматизированы;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отмечается недостаточность научного, кадрового, информационного и программно-технического обеспечения для решения задач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проявляются существенные недостатки межведомственного, межуровневого и международного взаимодействия;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наблюдается недостаточная развитость механизмов корпоративного и общественного контроля.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Необходимость развития системы мониторинга также обосновывается: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национальными интересами и высокой степенью негативного влияния незаконного оборота промышленной продукции на качество жизни населения, экономику, социальную сферу, формирование доходов бюджетной системы, экономическую безопасность Российской Федерации и др.;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стратегическими целями, задачами и приоритетами государственной политики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решениями Президента Российской Федерации и Правительства Российской Федерации;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ожиданиями основных заинтересованных сторон (прежде всего российских потребителей и производителей промышленной продукции);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быстрым ростом источников данных и объемов сложной для обработки информации об обороте промышленной продукции, находящихся в государственных информационных системах, а также ускоренным развитием цифровых технологий;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сокращением времени, требуемого для эффективного реагирования на возникающие вызовы и угрозы.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Ответом на стоящие проблемы, вызовы и угрозы служит Концепция.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Главная цель и задачи системы мониторинга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Главной целью создания и развития системы мониторинга является повышение качества и эффективности принятия решений по предупреждению, выявлению, пресечению, минимизации последствий и профилактике незаконного оборота промышленной продукции в Российской Федерации. Указанные решения должны быть адекватны текущим и перспективным проблемам, вызовам и угрозам в указанной сфере и приниматься в интересах повышения качества жизни граждан,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роста конкурентоспособности российского бизнеса, развития экономики и социальной сферы, улучшения экологии и укрепления экономической безопасности.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достижения главной цели системы мониторинга предусматривается решение следующих задач: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нормативно-правовой базы, организационных, методических, информационных и иных условий, необходимых для развития системы мониторинга;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опережающее развитие ключевых звеньев и подсистем системы мониторинга (введение маркировки средствами идентификации и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прослеживаемости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товаров, введение входного документарного контроля безопасности используемой промышленной продукции, разработка и внедрение системы мониторинга противодействия незаконному обороту промышленной продукции в отдельных приоритетных отраслях промышленности и регионах Российской Федерации);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решения приоритетных задач развития страны, связанных с противодействием незаконному обороту промышленной продукции (легализация оборота, повышение качества и конкурентоспособности российской промышленной продукции, экономическое развитие приграничных территорий, устойчивый рост внешнеторгового товарооборота Российской Федерации и развитие международного экономического сотрудничества в рамках Евразийского экономического союза и Союзного государства Российской Федерации и Республики Белоруссия, развитие цифровой экономики и развитие общественного контроля в Российской Федерации).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системе мониторинга предусматриваются следующие взаимосвязанные виды (компоненты) мониторинга: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отраслевой мониторинг производства и оборота промышленной продукции на всех этапах ее жизненного цикла, включающий внешнеторговый оборот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региональный мониторинг производства и оборота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правоприменительной практики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института общественного контроля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реализации Стратегии по противодействию незаконному обороту промышленной продукции в Российской Федерации на период до 2025 года, утвержденной распоряжением Правительства Российской Федерации от 6 февраля 2021 г. N 256-р (далее - Стратегия), соответствующих соглашений о взаимодействии, концепций, программ, проектов и планов мероприятий на федеральном и региональном уровнях;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достаточности и целесообразности обязательных требований, запретов, ограничений, оказывающих существенное влияние на объемы легального производства и оборота промышленной продукции, а также необходимости изменения ответственности за правонарушения (в том числе преступления), связанные с незаконным производством и оборотом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мониторинг лучших практик и методов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условий, существенно влияющих на незаконный оборот промышленной продукции (внутренних и внешних факторов, возможностей и угроз, причин и условий возникновения незаконного оборота промышленной продукции).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Ожидаемые результаты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Реализация Концепции позволит достичь следующих основных результатов: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оперативное выявление на систематической основе актуальных проблем, вызовов и угроз в сфере противодействия незаконному обороту промышленной продукции, а также резервов для повышения эффективности использования ограниченных временных, финансовых, материальных и человеческих ресурсов;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лиц, принимающих управленческие решения, объективной и полной информацией о проблемах, вызовах и угрозах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улучшение качества и повышение эффективности осуществления мониторинга и управления противодействием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межведомственного, межуровневого и международного взаимодействия в рассматриваемой сфере;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потребительской грамотности населения и укрепление общественного контроля;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необходимых условий для сокращения объемов незаконного оборота промышленной продукции и его негативного влияния на развитие экономики и социальной сферы, экономической безопасности, защиты жизни и здоровья граждан, повышение собираемости налогов и таможенных пошлин, а также для противодействия недобросовестной конкуренции в сфере интеллектуальной собственности и снижения бюджетных расходов на организацию контроля товарных рынков;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успешной реализации целей и выполнения задач Стратегии в условиях, требующих получения объективной,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транспарентной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целостной картины текущей и прогнозной ситуации для принятия обоснованных управленческих решений.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Ключевым результатом реализации Концепции должна стать система мониторинга: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позволяющая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осуществлять прогнозирование и проработку вариантов возможных управленческих решений по преодолению негативных тенденций и кризисных ситуаций в области незаконного оборота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учитывающая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отраслевую и региональную специфику, лучший международный опыт, стратегические цели и задачи по развитию промышленности Российской Федерации, требования государственной политики и законодательства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способная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своевременно адаптироваться к динамично изменяющимся требованиям политической, экономической, социальной, технологической и экологической среды.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V. Принципы реализации системы мониторинга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и развитие системы мониторинга основывается на следующих принципах: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ситуации помогает защищать экономические интересы Российской Федерации, здоровье, благосостояние и права граждан, способствует достижению целей и повышению эффективности деятельности по противодействию незаконному обороту промышленной продукции, предотвращает и снижает негативные социальные и экономические последствия незаконного оборота промышленной продукции;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ситуации является неотъемлемой частью государственной системы управления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ситуации создает основу для принятия решений, предоставляя лицам, принимающим управленческие решения в сфере противодействия незаконному обороту промышленной продукции, возможность делать обоснованный выбор, проводить различия между альтернативными направлениями действий и определять их приоритетность;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ситуации проводится в виде систематического, структурированного и своевременного процесса сбора, обработки и анализа информации;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мониторинг ситуации обеспечивает объективность получаемой информации, которая отражает реальное состояние дел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методы и средства сбора, обработки и анализа информации выбираются в соответствии с целями и задачами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получаемые в рамках мониторинга ситуации данные позволяют прогнозировать и оценивать будущее состояние сферы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мониторинга является прозрачной;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мониторинга является динамичной, многократной, отслеживающей изменения внутренней и внешней ситуации и оперативно реагирующей на них;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мониторинга ориентирована на стремление к совершенству в управлении в рассматриваемой сфере.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Этапы и приоритетные направления Концепции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Концепцию планируется осуществить в 2 этапа. Приоритетными направлениями реализации каждого этапа Концепции являются: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 этап - 2021 - 2022 годы. На I этапе создается система мониторинга. В целях ее создания: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разрабатывается необходимое нормативно-правовое и методическое обеспечение (порядок проведения мониторинга, сводный справочник нормативных правовых актов, наделяющих федеральные органы исполнительной власти, органы власти субъектов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 соответствующими полномочиями в сфере регулирования и организации контрольно-надзорной деятельности, а также их полномочиями в рамках Кодекса Российской Федерации об административных правонарушениях, Уголовного кодекса Российской Федерации, Уголовно-процессуального кодекса Российской Федерации по отраслям промышленности, сводный справочник наборов данных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источников информации для целей организации мониторинга);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разработка методик оценки рынков по приоритетным для наблюдения и принятия мер отраслям промышленности в соответствии с краткосрочной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регулярные анализы региональных рынков по приоритетным для наблюдения и принятия мер отраслям промышленности (группам товаров) в соответствии с краткосрочной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расширяется охват приоритетных для наблюдения и принятия мер анализируемых отраслей промышленной продукции в соответствии с краткосрочной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работа автономной некоммерческой организации "Национальный научный центр компетенций в сфере противодействия незаконному обороту промышленной продукции";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совершенствуется статистический инструментарий мониторинга ситуации;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развивается государственная информационная система промышленности, в рамках которой автоматизируются процессы сбора и обработки информации в ходе проведения отраслевых и региональных анализов рынков промышленной продукции, оценки правоприменительной практики органов власти, оценки развития института общественного контроля;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организуется система изучения и распространения лучших российских и международных методологий, стандартов и практик борьбы с незаконным оборотом промышленной продукции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создается партнерская сеть заинтересованных образовательных, научных, экспертных, общественных и иных организаций;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мониторинг реализации института общественного контроля в сфере противодействия незаконному обороту промышленной продукции, разрабатывается система мотивации граждан к информированию уполномоченных государственных органов о ставших им известными фактах подготовки или осуществления деятельности по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развивается международное сотрудничество (Евразийский экономический союз, Союзное государство Российской Федерации и Республики Белоруссия, Содружество Независимых Государств);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консультативная и методическая помощь органам исполнительной власти субъектов Российской Федерации по вопросам проведения мониторинга ситуации;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II этап - 2023 - 2025 годы. На втором этапе обеспечивается развитие системы мониторинга. В целях ее развития: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внедряются и применяются наилучшие методологии, стандарты и практики борьбы с незаконным оборотом промышленной продукции, развивается нормативно-правовое и методическое обеспечение;</w:t>
      </w:r>
      <w:proofErr w:type="gramEnd"/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разработка методик оценки рынков по приоритетным для наблюдения и принятия мер отраслям промышленности (группам товаров) в соответствии со среднесрочной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проводятся регулярные анализы региональных рынков по приоритетным для наблюдения и принятия мер отраслям промышленности (группам товаров) в соответствии со среднесрочной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расширяется охват приоритетных для наблюдения и принятия мер анализируемых отраслей промышленной продукции в соответствии со среднесрочной перспективой Стратегии;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консультативная и методическая помощь органам исполнительной власти субъектов Российской Федерации по вопросам проведения мониторинга ситуации;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активное содействие развитию корпоративного и общественного контроля в рассматриваемой сфере;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расширяется партнерская сеть заинтересованных образовательных, научных, экспертных, общественных и иных организаций;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развивается международное сотрудничество (Евразийский экономический союз, Союзное государство Российской Федерации и Республики Белоруссия, Содружество Независимых Государств);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проводится активная пропаганда противодействия незаконному обороту промышленной продукции в средствах массовой информации и в информационно-телекоммуникационной сети "Интернет".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Основные направления системы мониторинга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Достижение главной цели и решение задач системы мониторинга предусматривается обеспечить посредством комплекса мероприятий по созданию, совершенствованию и развитию механизмов, средств, форм и методов противодействия незаконному обороту промышленной продукции, реализуемых в рамках следующих основных направлений: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наблюдение ситуации - в рамках направления осуществляются сбор, систематизация и обобщение информации в сфере противодействия незаконному обороту промышленной продукции, устанавливаются и описываются результаты деятельности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определение проблем - в рамках направления выявляются, регистрируются, стандартизируются и накапливаются в базе данных проблемные эпизоды в рассматриваемой сфере, симптомы проблем (как серии проблемных эпизодов) локализуются на картографированной сети процессов рассматриваемой предметной 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области, распознаются и квалифицируются проблемы, формируется перечень новых проблем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анализ проблем и прогнозирование их развития - в рамках направления определяются причины новых проблем, выявляются их связи с уже известными проблемами, осуществляется прогнозирование динамики нарастания новых проблем на ближайшую и среднесрочную перспективу, определяется масштаб и глубина новых проблем;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установление основных сторон, заинтересованных в решении проблем, - в рамках направления осуществляются определение заинтересованных федеральных органов исполнительной власти, органов исполнительной власти субъектов Российской Федерации и организаций, причастных к решению новых проблем по существу дела, сфере полномочий и ответственности, установление их целей и интересов (выявление конфликтов интересов), оценка их возможностей и степени участия в решении каждой новой проблемы, определение и ранжирование по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эффективности методов и направлений воздействия на новые проблемы;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подготовка предложений по решению проблем, предупреждению и устранению их негативных последствий - в рамках направления осуществляются разработка сценария обстановки на период решения каждой новой проблемы, определение критерия измерения успешности хода ее решения, систематизация методов решения подобных проблем, а также нормы, правила и ограничения на предстоящий процесс решения новой проблемы, оценивание ресурсов, необходимых для решения каждой новой проблемы, определение этапов и сроков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решения основных задач, составление плана более детального исследования проблемы, разработка структуры ("дерева") целей и задач деятельности по решению проблемы, определение дефектных элементов, ограничивающих получение необходимого результата (заданного выхода), оценка степени их влияния на определяемые критерием выходы соответствующей системы, формирование предвидимых сбоев и отказов в ходе решения проблемы и накапливание наборов запасных (резервных) альтернативных сценариев для оперативного уклонения от сбоев и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обхода отказов, формирование структуры наборов альтернативных сценариев и построение конкретного набора альтернативных сценариев, оценка альтернативных сценариев, разработка предложений по принятию решений проблем (выбору альтернативных сценариев), предупреждению и устранению их негативных последствий;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нормативно-правовое и организационное обеспечение - в рамках направления осуществляются формирование стратегии осуществления мониторинга, разработка нормативных правовых документов по проведению мониторинга, организация проведения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научно-исследовательская и инновационная деятельность - в рамках направления осуществляются научно-исследовательская и инновационная деятельность в сфере противодействия незаконному обороту промышленной продукции, ведение базы знаний в рассматриваемой сфере и разработка методического инструментария;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коммуникации - в рамках направления осуществляются обмен информацией о противодействии незаконному обороту промышленной продукции с внутренними заинтересованными сторонами, обмен информацией о противодействии незаконному обороту промышленной продукции с внешними заинтересованными сторонами;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кадровое обеспечение - в рамках направления осуществляются информирование и консультирование по вопросам проведения мониторинга, развитие проблемно-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ориентированного мышления и общей культуры системного решения проблем в сфере противодействия незаконному обороту промышленной продукции;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ресурсное обеспечение - в рамках направления осуществляются материально-техническое обеспечение, информационное обеспечение и отчетность, автоматизация процесса управления мониторингом, финансовое обеспечение;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интеграция - в рамках направления осуществляются создание, поддержание функционирования и развитие специализированных систем мониторинга в отдельных сферах деятельности, обеспечиваются объединение специализированных систем мониторинга и иной деятельности в интегрированную систему управления мониторингом, согласованность системы управления мониторингом с другими системами государственного управления;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модернизация - в рамках направления осуществляются мониторинг функционирования системы мониторинга, оценка качества и эффективности системы мониторинга, совершенствование и развитие системы мониторинга.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VIII. Необходимые условия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достижения главной цели и решения задач системы мониторинга требуется обеспечение следующих условий: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системного и проблемно-ориентированного подхода к управлению развитием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sz w:val="23"/>
          <w:szCs w:val="23"/>
          <w:lang w:eastAsia="ru-RU"/>
        </w:rPr>
        <w:t>ориентация участвующих в мониторинге федеральных органов исполнительной власти, органов исполнительной власти субъектов Российской Федерации и органов местного самоуправления на постоянное улучшение системы мониторинга;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поддержание высокой мотивации должностных лиц, задействованных в проведении мониторинга, на достижение его главной цели и решение задач;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научных исследований и внедрение инновационных технологий, обеспечивающих реализацию наиболее эффективных решений;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согласованности и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взаимоувязки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развития системы мониторинга с развитием других систем государственного управления;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эффективное применение современных информационных технологий;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информационного сопровождения мероприятий по реализации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стабильного и достаточного финансирования реализации мероприятий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комплексное управление развитием системы мониторинга.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IX. Риски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Предполагается, что существенные риски достижения главной цели и решения задач системы мониторинга обусловлены возможным негативным влиянием социальных, экономических, технологических и иных факторов.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разработке Концепции особое внимание уделено следующим рискам: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невыполнения или нарушения сроков реализации мероприятий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непонимания и неприятия проводимых мероприятий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несогласованности реализации мероприятий Концепции между ее участниками;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риск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заформализованной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реализации мероприятий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возникновения конфликта интересов при реализации мероприятий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неэффективного использования ресурсов на реализацию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негибкости и замедленного реагирования на появление новых возможностей и угроз в реализации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неэффективности коммуникаций;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риск недостаточного уровня автоматизации деятельности по реализации Концепции.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воздействия рисков предусматривается оперативная оценка масштабов их влияния на реализацию Концепции и принятие на этой основе эффективных решений по их снижению и преодолению негативных последствий.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X. Механизм контроля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обеспечения реализации Концепции, достижения главной цели системы мониторинга и решения задач формируется соответствующий механизм контроля, включающий следующие элементы: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закрепление ответственности за каждым участником (ответственным исполнителем) мероприятий по реализации Концепции;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создание и обеспечение функционирования системы планирования и контроля реализации Концепции,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предусматривающего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оценку ее эффективности;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ежегодное рассмотрение результатов реализации Концепции на заседаниях Государственной комиссии.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Государственная комиссия осуществляет координацию деятельности федеральных органов исполнительной власти, региональных комиссий и иных органов и организаций, являющихся ответственными исполнителями мероприятий по реализации Концепции, рассматривает отчетность о результатах реализации мероприятий Концепции, принимает решения, касающиеся организации, координации, совершенствования и оценки эффективности деятельности по реализации Концепции.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Региональные комиссии координируют деятельность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задействованных в реализации Концепции.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Министерство промышленности и торговли Российской Федерации организует проведение мониторинга реализации мероприятий Концепции, формирует отчетность о реализации мероприятий Концепции, готовит проекты решений, касающихся организации, координации, совершенствования и оценки эффективности деятельности по реализации Концепции.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органы исполнительной власти участвуют в реализации мероприятий Концепции, готовят предложения по повышению эффективности реализации Концепции.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мониторинга реализации мероприятий Концепции отражаются в ежегодных докладах о ситуации в сфере незаконного оборота промышленной продукции в Российской Федерации, представляемых в Правительство Российской Федерации.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5" w:anchor="0" w:history="1">
        <w:r w:rsidRPr="00D20DE7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распоряжением</w:t>
        </w:r>
      </w:hyperlink>
      <w:r w:rsidRPr="00D20DE7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Правительства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5 марта 2021 г. N 551-р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</w:t>
      </w:r>
      <w:r w:rsidRPr="00D20DE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мероприятий по реализации Концепции системы мониторинга и оценки ситуации в сфере противодействия незаконному обороту промышленной продукции в Российской Федерации (I этап 2021 - 2022 годы)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4140"/>
        <w:gridCol w:w="1675"/>
        <w:gridCol w:w="1613"/>
        <w:gridCol w:w="1664"/>
      </w:tblGrid>
      <w:tr w:rsidR="00D20DE7" w:rsidRPr="00D20DE7" w:rsidTr="00D20DE7">
        <w:tc>
          <w:tcPr>
            <w:tcW w:w="0" w:type="auto"/>
            <w:gridSpan w:val="2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правил проведения мониторинга ситуации в сфере противодействия незаконному обороту промышленной продукции в Российской Федерации с предварительным одобрением Государственной комиссией по противодействию незаконному обороту промышленной продукции (далее - Государственная комиссия)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акт, протокол Государственной комиссии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2021 г.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власти, комиссии субъектов Российской Федерации по противодействию незаконному обороту промышленной продукции (далее - региональные комиссии)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нормативных правовых актов, устанавливающих полномочия федеральных органов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власти, органов исполнительной власти субъектов Российской Федерации по организации контрольно-надзорной деятельности, а также полномочия в рамках Кодекса Российской Федерации об административных правонарушениях, Уголовного кодекса Российской Федерации, Уголовно-процессуального кодекса Российской Федерации в сфере противодействия незаконному обороту промышленной продукции в целях определения наборов данных и источников информации для организации мониторинга по отраслям</w:t>
            </w:r>
            <w:proofErr w:type="gram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(группам товаров). Разработка методик оценки рынков по приоритетным для наблюдения и принятия мер отраслям промышленности (группам товаров) в соответствии с краткосрочной перспективой Стратегии по противодействию незаконному обороту промышленной продукции на период до 2025 года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ведомственные акты, протокол Государственно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комиссии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отдельному графику введения в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систему </w:t>
            </w:r>
            <w:proofErr w:type="spellStart"/>
            <w:proofErr w:type="gram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мони-торинга</w:t>
            </w:r>
            <w:proofErr w:type="spellEnd"/>
            <w:proofErr w:type="gram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оценки </w:t>
            </w: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ситуа-ции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незаконного оборота промышленной продукции отраслей промышленности (групп товаров) ежеквартально (начиная с I квартала 2021 г.)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федеральные органы исполнительной власти, органы исполнительной власти субъектов Российской Федерации с участием автономной некоммерческой организации "Национальный научный центр компетенций в сфере противодействия незаконному обороту промышленной продукции"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рынков по приоритетным для наблюдения и принятия мер отраслям промышленности (группам товаров) в соответствии с краткосрочной перспективой Стратегии по противодействию незаконному обороту промышленной продукции на период до 2025 года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Федерации, информирование в форме аналитических записок заинтересованных федеральных органов исполнительной власти, глав субъектов Российской Федерации, полномочных представителей Президента Российской Федерации в федеральных округах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 введения в систему мониторинга и оценки ситуации в сфере незаконного оборота промышленной продукции отраслей промышленности (групп товаров) ежеквартально (начиная с I квартала 2021 г).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власти, региональные комиссии с участием автономной некоммерческой организации "Национальный научный центр компетенций в сфере противодействия незаконному обороту промышленной продукции"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базе Государственной информационной системы промышленности </w:t>
            </w:r>
            <w:proofErr w:type="spellStart"/>
            <w:proofErr w:type="gram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</w:t>
            </w:r>
            <w:proofErr w:type="spellEnd"/>
            <w:proofErr w:type="gram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незаконному обороту промышленной продукции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ведомственный акт, доклад в Правительство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квартал 2021 г.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с участием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государственного автономного учреждения "Российский фонд технологического развития"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проектных решений автоматизации процессов сбора и обработки информации в ходе проведения отраслевых и региональных анализов рынков промышленной продукции, оценки правоприменительной практики органов власти, оценки развития института общественного контроля на базе Государственной информационной системы промышленности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2021 г.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власти, региональные комиссии с участием автономной некоммерческой организации "Национальный научный центр компетенций в сфере противодействия незаконному обороту промышленной продукции", федерального государственного автономного учреждения "Российский фонд технологического развития"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оценки достаточности и целесообразности обязательных требований, запретов, ограничений, оказывающих существенное влияние на объемы легального производства и оборота промышленной продукции, подготовка предложений по изменению ответственности за правонарушения (в том числе преступления), связанные с незаконным производством и оборотом промышленной продукции по отраслям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(группам товаров), определенным в </w:t>
            </w:r>
            <w:hyperlink r:id="rId16" w:anchor="2002" w:history="1">
              <w:r w:rsidRPr="00D20DE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позиции 2</w:t>
              </w:r>
            </w:hyperlink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плана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 г., далее - ежегодно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власти, органы исполнительной власти субъектов </w:t>
            </w: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с участием автономной некоммерческой организации "Национальный научный центр компетенций в сфере противодействия незаконному обороту промышленной продукции"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мониторинга реализации института общественного контроля</w:t>
            </w:r>
            <w:proofErr w:type="gram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незаконному обороту промышленной продукции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2021 г., далее - ежегодно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изучения и распространения лучших российских и международных практик в сфере противодействия незаконному обороту промышленной продукции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 г., далее - ежегодно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 с участием автономной некоммерческой организации "Национальный научный центр компетенций в сфере противодействия незаконному обороту промышленной продукции"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результатах реализации </w:t>
            </w:r>
            <w:hyperlink r:id="rId17" w:anchor="1000" w:history="1">
              <w:r w:rsidRPr="00D20DE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Концепции</w:t>
              </w:r>
            </w:hyperlink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мониторинга и оценки ситуации в сфере противодействия незаконному обороту промышленной продукции в Российской Федерации, утвержденной </w:t>
            </w:r>
            <w:hyperlink r:id="rId18" w:anchor="0" w:history="1">
              <w:r w:rsidRPr="00D20DE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распоряжением</w:t>
              </w:r>
            </w:hyperlink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5 марта 2021 г. N 551-р (I этап 2021 - 2022 годы)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 г.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</w:tr>
      <w:tr w:rsidR="00D20DE7" w:rsidRPr="00D20DE7" w:rsidTr="00D20DE7"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мероприятий по реализации </w:t>
            </w:r>
            <w:hyperlink r:id="rId19" w:anchor="1000" w:history="1">
              <w:r w:rsidRPr="00D20DE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Концепции</w:t>
              </w:r>
            </w:hyperlink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мониторинга и оценки ситуации в сфере противодействия незаконному обороту промышленной продукции в Российской Федерации, утвержденной </w:t>
            </w:r>
            <w:hyperlink r:id="rId20" w:anchor="0" w:history="1">
              <w:r w:rsidRPr="00D20DE7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ru-RU"/>
                </w:rPr>
                <w:t>распоряжением</w:t>
              </w:r>
            </w:hyperlink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Правительства Российской Федерации от 5 марта 2021 г. N 551-р (II этап - 2023 - 2025 годы)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 г.</w:t>
            </w:r>
          </w:p>
        </w:tc>
        <w:tc>
          <w:tcPr>
            <w:tcW w:w="0" w:type="auto"/>
            <w:hideMark/>
          </w:tcPr>
          <w:p w:rsidR="00D20DE7" w:rsidRPr="00D20DE7" w:rsidRDefault="00D20DE7" w:rsidP="00D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D20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заинтересованные федеральные органы исполнительной власти</w:t>
            </w:r>
          </w:p>
        </w:tc>
      </w:tr>
    </w:tbl>
    <w:p w:rsidR="00D20DE7" w:rsidRPr="00D20DE7" w:rsidRDefault="00D20DE7" w:rsidP="00D20DE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D20DE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D20DE7" w:rsidRPr="00D20DE7" w:rsidRDefault="00D20DE7" w:rsidP="00D20DE7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7a6aa" stroked="f"/>
        </w:pic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разработало Концепцию системы мониторинга и оценки ситуации в сфере противодействия незаконному обороту промышленной продукции в России. Главной целью ее создания является повышение качества и эффективности принятия решений по предупреждению, выявлению, пресечению, минимизации последствий и профилактике незаконного оборота промышленной продукции.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будет формироваться в 2 этапа. На 1 этапе (2021 - 2022 </w:t>
      </w:r>
      <w:proofErr w:type="spellStart"/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гг</w:t>
      </w:r>
      <w:proofErr w:type="spellEnd"/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планируется утвердить необходимую нормативно-правовую базу, разработать методики оценки рынков, изучить и распространить лучшие российские и международные методологии,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стандаты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практики, развивать международное сотрудничество (страны ЕАЭС и СНГ). Среди важнейших мероприятий - создание на базе ГИСП портала по противодействию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контрафакту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2 этапе (2023 - 2025 гг.) будут </w:t>
      </w:r>
      <w:proofErr w:type="gram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внедряться</w:t>
      </w:r>
      <w:proofErr w:type="gram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применяться наилучшие методы борьбы с </w:t>
      </w:r>
      <w:proofErr w:type="spellStart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контрафактом</w:t>
      </w:r>
      <w:proofErr w:type="spellEnd"/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будет расширена сфера применения уже запущенных механизмов, развернута работа по методической поддержке региональных властей. Также планируется проводить активную пропаганду противодействия незаконному обороту промышленной продукции в Интернете.</w:t>
      </w:r>
    </w:p>
    <w:p w:rsidR="00D20DE7" w:rsidRPr="00D20DE7" w:rsidRDefault="00D20DE7" w:rsidP="00D20DE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20DE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мониторинга мероприятий Концепции будут отражаться в ежегодных докладах о ситуации в указанной сфере, представляемых в Правительство РФ.</w:t>
      </w:r>
    </w:p>
    <w:p w:rsidR="00D20DE7" w:rsidRPr="00D20DE7" w:rsidRDefault="00D20DE7" w:rsidP="00D20DE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1" w:tgtFrame="_blank" w:history="1">
        <w:r w:rsidRPr="00D20DE7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Перепечатка</w:t>
        </w:r>
      </w:hyperlink>
    </w:p>
    <w:p w:rsidR="00703D6C" w:rsidRDefault="00703D6C"/>
    <w:sectPr w:rsidR="00703D6C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0DE7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0F7F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97DAF"/>
    <w:rsid w:val="005A3FE9"/>
    <w:rsid w:val="005A604D"/>
    <w:rsid w:val="005A69C2"/>
    <w:rsid w:val="005B1DDB"/>
    <w:rsid w:val="005B2CCE"/>
    <w:rsid w:val="005B482A"/>
    <w:rsid w:val="005B4E1A"/>
    <w:rsid w:val="005B6DEF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6933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0DE7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6C"/>
  </w:style>
  <w:style w:type="paragraph" w:styleId="2">
    <w:name w:val="heading 2"/>
    <w:basedOn w:val="a"/>
    <w:link w:val="20"/>
    <w:uiPriority w:val="9"/>
    <w:qFormat/>
    <w:rsid w:val="00D20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0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D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D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0DE7"/>
  </w:style>
  <w:style w:type="paragraph" w:customStyle="1" w:styleId="toright">
    <w:name w:val="toright"/>
    <w:basedOn w:val="a"/>
    <w:rsid w:val="00D2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824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323996/" TargetMode="External"/><Relationship Id="rId13" Type="http://schemas.openxmlformats.org/officeDocument/2006/relationships/hyperlink" Target="https://www.garant.ru/products/ipo/prime/doc/400323996/" TargetMode="External"/><Relationship Id="rId18" Type="http://schemas.openxmlformats.org/officeDocument/2006/relationships/hyperlink" Target="https://www.garant.ru/products/ipo/prime/doc/40032399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/company/disclaimer/" TargetMode="External"/><Relationship Id="rId7" Type="http://schemas.openxmlformats.org/officeDocument/2006/relationships/hyperlink" Target="https://www.garant.ru/products/ipo/prime/doc/400323996/" TargetMode="External"/><Relationship Id="rId12" Type="http://schemas.openxmlformats.org/officeDocument/2006/relationships/hyperlink" Target="https://www.garant.ru/products/ipo/prime/doc/400323996/" TargetMode="External"/><Relationship Id="rId17" Type="http://schemas.openxmlformats.org/officeDocument/2006/relationships/hyperlink" Target="https://www.garant.ru/products/ipo/prime/doc/40032399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0323996/" TargetMode="External"/><Relationship Id="rId20" Type="http://schemas.openxmlformats.org/officeDocument/2006/relationships/hyperlink" Target="https://www.garant.ru/products/ipo/prime/doc/4003239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23996/" TargetMode="External"/><Relationship Id="rId11" Type="http://schemas.openxmlformats.org/officeDocument/2006/relationships/hyperlink" Target="https://www.garant.ru/products/ipo/prime/doc/400323996/" TargetMode="External"/><Relationship Id="rId5" Type="http://schemas.openxmlformats.org/officeDocument/2006/relationships/hyperlink" Target="https://www.garant.ru/products/ipo/prime/doc/400323996/" TargetMode="External"/><Relationship Id="rId15" Type="http://schemas.openxmlformats.org/officeDocument/2006/relationships/hyperlink" Target="https://www.garant.ru/products/ipo/prime/doc/40032399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rant.ru/products/ipo/prime/doc/400323996/" TargetMode="External"/><Relationship Id="rId19" Type="http://schemas.openxmlformats.org/officeDocument/2006/relationships/hyperlink" Target="https://www.garant.ru/products/ipo/prime/doc/400323996/" TargetMode="External"/><Relationship Id="rId4" Type="http://schemas.openxmlformats.org/officeDocument/2006/relationships/hyperlink" Target="https://www.garant.ru/products/ipo/prime/doc/400323996/" TargetMode="External"/><Relationship Id="rId9" Type="http://schemas.openxmlformats.org/officeDocument/2006/relationships/hyperlink" Target="https://www.garant.ru/products/ipo/prime/doc/400323996/" TargetMode="External"/><Relationship Id="rId14" Type="http://schemas.openxmlformats.org/officeDocument/2006/relationships/hyperlink" Target="https://www.garant.ru/products/ipo/prime/doc/40032399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7512</Words>
  <Characters>42823</Characters>
  <Application>Microsoft Office Word</Application>
  <DocSecurity>0</DocSecurity>
  <Lines>356</Lines>
  <Paragraphs>100</Paragraphs>
  <ScaleCrop>false</ScaleCrop>
  <Company>Microsoft</Company>
  <LinksUpToDate>false</LinksUpToDate>
  <CharactersWithSpaces>50235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2021-04-06T04:10:00Z</dcterms:created>
  <dcterms:modified xsi:type="dcterms:W3CDTF">2021-04-06T04:15:00Z</dcterms:modified>
</cp:coreProperties>
</file>